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433" w:rsidRPr="000F0CF0" w:rsidRDefault="006F6433" w:rsidP="006F6433">
      <w:pPr>
        <w:jc w:val="center"/>
        <w:rPr>
          <w:b/>
        </w:rPr>
      </w:pPr>
      <w:r w:rsidRPr="000F0CF0">
        <w:rPr>
          <w:b/>
        </w:rPr>
        <w:t>ÖĞRETMEN MEHMET ALİ DENİZ İLKOKULU</w:t>
      </w:r>
    </w:p>
    <w:p w:rsidR="006F6433" w:rsidRPr="000F0CF0" w:rsidRDefault="00DD002E" w:rsidP="006F6433">
      <w:pPr>
        <w:jc w:val="center"/>
        <w:rPr>
          <w:b/>
        </w:rPr>
      </w:pPr>
      <w:r>
        <w:rPr>
          <w:b/>
        </w:rPr>
        <w:t>OKULUMUZ ÇİÇEK AÇTI</w:t>
      </w:r>
      <w:r w:rsidR="005F740C" w:rsidRPr="000F0CF0">
        <w:rPr>
          <w:b/>
        </w:rPr>
        <w:t xml:space="preserve"> PROJESİ</w:t>
      </w:r>
      <w:r w:rsidR="006F6433" w:rsidRPr="000F0CF0">
        <w:rPr>
          <w:b/>
        </w:rPr>
        <w:t xml:space="preserve"> İÇ YÖNERGESİ</w:t>
      </w:r>
    </w:p>
    <w:p w:rsidR="006F6433" w:rsidRPr="000F0CF0" w:rsidRDefault="006F6433" w:rsidP="006F6433">
      <w:pPr>
        <w:jc w:val="center"/>
        <w:rPr>
          <w:b/>
        </w:rPr>
      </w:pPr>
      <w:r w:rsidRPr="000F0CF0">
        <w:rPr>
          <w:b/>
        </w:rPr>
        <w:t>BİRİNCİ BÖLÜM</w:t>
      </w:r>
    </w:p>
    <w:p w:rsidR="006F6433" w:rsidRPr="000F0CF0" w:rsidRDefault="006F6433" w:rsidP="006F6433">
      <w:pPr>
        <w:jc w:val="center"/>
        <w:rPr>
          <w:b/>
        </w:rPr>
      </w:pPr>
      <w:r w:rsidRPr="000F0CF0">
        <w:rPr>
          <w:b/>
        </w:rPr>
        <w:t>Amaç, Kapsam, Dayanak ve Tanımlar</w:t>
      </w:r>
    </w:p>
    <w:p w:rsidR="006F6433" w:rsidRPr="000F0CF0" w:rsidRDefault="006F6433">
      <w:pPr>
        <w:rPr>
          <w:b/>
        </w:rPr>
      </w:pPr>
      <w:r w:rsidRPr="000F0CF0">
        <w:rPr>
          <w:b/>
        </w:rPr>
        <w:t xml:space="preserve">Amaç </w:t>
      </w:r>
    </w:p>
    <w:p w:rsidR="006F6433" w:rsidRDefault="006F6433" w:rsidP="00AF11B1">
      <w:pPr>
        <w:jc w:val="both"/>
      </w:pPr>
      <w:r w:rsidRPr="000F0CF0">
        <w:rPr>
          <w:b/>
        </w:rPr>
        <w:t>Madde 1-</w:t>
      </w:r>
      <w:r>
        <w:t xml:space="preserve"> </w:t>
      </w:r>
      <w:r w:rsidR="005F740C" w:rsidRPr="000F0CF0">
        <w:rPr>
          <w:b/>
        </w:rPr>
        <w:t>“</w:t>
      </w:r>
      <w:r w:rsidR="00A861C6">
        <w:rPr>
          <w:b/>
        </w:rPr>
        <w:t>Okulumuz Çiçek Açtı</w:t>
      </w:r>
      <w:r w:rsidR="005F740C" w:rsidRPr="000F0CF0">
        <w:rPr>
          <w:b/>
        </w:rPr>
        <w:t>”</w:t>
      </w:r>
      <w:r>
        <w:t xml:space="preserve"> Okul Projesi kapsamında</w:t>
      </w:r>
      <w:r w:rsidR="00E63F94">
        <w:t xml:space="preserve"> okulumuz</w:t>
      </w:r>
      <w:r w:rsidR="00726D67">
        <w:t xml:space="preserve"> yeşil alanları ve koridorlarının farklı tür çiçeklerle donatılmasını sağlayarak keyif veren bir görsellik kazandırarak öğrencilerimizde çevre bilinci oluşturmak.</w:t>
      </w:r>
      <w:r w:rsidR="005F740C">
        <w:t xml:space="preserve"> </w:t>
      </w:r>
      <w:r>
        <w:t xml:space="preserve"> </w:t>
      </w:r>
    </w:p>
    <w:p w:rsidR="006F6433" w:rsidRPr="000F0CF0" w:rsidRDefault="006F6433">
      <w:pPr>
        <w:rPr>
          <w:b/>
        </w:rPr>
      </w:pPr>
      <w:r w:rsidRPr="000F0CF0">
        <w:rPr>
          <w:b/>
        </w:rPr>
        <w:t xml:space="preserve">Kapsam </w:t>
      </w:r>
    </w:p>
    <w:p w:rsidR="006F6433" w:rsidRDefault="006F6433" w:rsidP="000F0CF0">
      <w:pPr>
        <w:jc w:val="both"/>
      </w:pPr>
      <w:r w:rsidRPr="000F0CF0">
        <w:rPr>
          <w:b/>
        </w:rPr>
        <w:t>Madde 2-</w:t>
      </w:r>
      <w:r>
        <w:t xml:space="preserve"> Bu İç Yönerge, </w:t>
      </w:r>
      <w:r w:rsidR="00726D67" w:rsidRPr="000F0CF0">
        <w:rPr>
          <w:b/>
        </w:rPr>
        <w:t>“</w:t>
      </w:r>
      <w:r w:rsidR="00726D67">
        <w:rPr>
          <w:b/>
        </w:rPr>
        <w:t>Okulumuz Çiçek Açtı</w:t>
      </w:r>
      <w:r w:rsidR="00726D67" w:rsidRPr="000F0CF0">
        <w:rPr>
          <w:b/>
        </w:rPr>
        <w:t>”</w:t>
      </w:r>
      <w:r w:rsidR="00726D67">
        <w:t xml:space="preserve"> </w:t>
      </w:r>
      <w:r>
        <w:t>Projesi ile okul</w:t>
      </w:r>
      <w:r w:rsidR="00E63F94">
        <w:t xml:space="preserve">umuz </w:t>
      </w:r>
      <w:r w:rsidR="00726D67">
        <w:t>yeşil alan ve koridorlarını çiçeklendirilmesi amacıyla öğrenci ve velilerin yardımıyla çiçek fidelerinin köklendirilip toprağa ekilmesine ve bü</w:t>
      </w:r>
      <w:r w:rsidR="00CA719E">
        <w:t>yütülmesine kadar geçen süreçte</w:t>
      </w:r>
      <w:r w:rsidR="002429B9">
        <w:t xml:space="preserve"> yapılacak iş ve işlemlerin sürdürülmesi ile ilgili </w:t>
      </w:r>
      <w:r w:rsidR="005F740C">
        <w:t xml:space="preserve">usul ve esaslarını kapsar. </w:t>
      </w:r>
      <w:r>
        <w:t xml:space="preserve"> </w:t>
      </w:r>
    </w:p>
    <w:p w:rsidR="006F6433" w:rsidRPr="000F0CF0" w:rsidRDefault="006F6433">
      <w:pPr>
        <w:rPr>
          <w:b/>
        </w:rPr>
      </w:pPr>
      <w:r w:rsidRPr="000F0CF0">
        <w:rPr>
          <w:b/>
        </w:rPr>
        <w:t xml:space="preserve">Dayanak </w:t>
      </w:r>
    </w:p>
    <w:p w:rsidR="006F6433" w:rsidRDefault="006F6433">
      <w:r w:rsidRPr="000F0CF0">
        <w:rPr>
          <w:b/>
        </w:rPr>
        <w:t>Madde 3-</w:t>
      </w:r>
      <w:r>
        <w:t xml:space="preserve"> Bu İç Yönerge</w:t>
      </w:r>
      <w:r w:rsidR="005F740C">
        <w:t xml:space="preserve"> …………………….</w:t>
      </w:r>
      <w:r>
        <w:t xml:space="preserve"> dayanılarak hazırlanmıştır. </w:t>
      </w:r>
    </w:p>
    <w:p w:rsidR="006F6433" w:rsidRPr="000F0CF0" w:rsidRDefault="006F6433">
      <w:pPr>
        <w:rPr>
          <w:b/>
        </w:rPr>
      </w:pPr>
      <w:r w:rsidRPr="000F0CF0">
        <w:rPr>
          <w:b/>
        </w:rPr>
        <w:t xml:space="preserve">Tanımlar </w:t>
      </w:r>
    </w:p>
    <w:p w:rsidR="006F6433" w:rsidRDefault="006F6433">
      <w:r w:rsidRPr="000F0CF0">
        <w:rPr>
          <w:b/>
        </w:rPr>
        <w:t>Madde 4-</w:t>
      </w:r>
      <w:r>
        <w:t xml:space="preserve"> Bu Yönergenin uygulanmasında; </w:t>
      </w:r>
    </w:p>
    <w:p w:rsidR="006F6433" w:rsidRDefault="006F6433" w:rsidP="000F0CF0">
      <w:pPr>
        <w:jc w:val="both"/>
      </w:pPr>
      <w:r>
        <w:t xml:space="preserve">a) </w:t>
      </w:r>
      <w:r w:rsidRPr="006F6433">
        <w:rPr>
          <w:b/>
        </w:rPr>
        <w:t>Ekip:</w:t>
      </w:r>
      <w:r>
        <w:t xml:space="preserve"> Okul müdürünün baş</w:t>
      </w:r>
      <w:r w:rsidR="005F740C">
        <w:t>kanlığında; 1 müdür yardımcısı ve Sene Başı Öğretmenler Kurul Toplantısında gönüllü olarak seçilen öğretmenlerden oluşur.</w:t>
      </w:r>
      <w:r>
        <w:t xml:space="preserve"> </w:t>
      </w:r>
    </w:p>
    <w:p w:rsidR="006F6433" w:rsidRDefault="006F6433">
      <w:r>
        <w:t xml:space="preserve">b) </w:t>
      </w:r>
      <w:r w:rsidRPr="006F6433">
        <w:rPr>
          <w:b/>
        </w:rPr>
        <w:t>Müdür:</w:t>
      </w:r>
      <w:r>
        <w:t xml:space="preserve"> Öğretmen Mehmet Ali Deniz İlkokulu Müdürünü, </w:t>
      </w:r>
    </w:p>
    <w:p w:rsidR="006F6433" w:rsidRDefault="006F6433">
      <w:r>
        <w:t xml:space="preserve">c) </w:t>
      </w:r>
      <w:r w:rsidRPr="006F6433">
        <w:rPr>
          <w:b/>
        </w:rPr>
        <w:t>Müdürlük:</w:t>
      </w:r>
      <w:r>
        <w:t xml:space="preserve"> Öğretmen Mehmet Ali Deniz İlkokulu Müdürlüğünü, </w:t>
      </w:r>
    </w:p>
    <w:p w:rsidR="006F6433" w:rsidRDefault="006F6433">
      <w:r>
        <w:t xml:space="preserve">ç) </w:t>
      </w:r>
      <w:r w:rsidRPr="006F6433">
        <w:rPr>
          <w:b/>
        </w:rPr>
        <w:t>Program:</w:t>
      </w:r>
      <w:r>
        <w:t xml:space="preserve"> </w:t>
      </w:r>
      <w:r w:rsidR="009A2096">
        <w:t>2</w:t>
      </w:r>
      <w:r w:rsidR="005F740C">
        <w:t>022-2023</w:t>
      </w:r>
      <w:r w:rsidR="009A2096">
        <w:t xml:space="preserve"> Öğretim Yılı boyunca </w:t>
      </w:r>
      <w:r w:rsidR="00CA719E">
        <w:t>okul yeşil alan ve koridorlarında yapılacak çiçeklendirme çalışmaları ile ilgili</w:t>
      </w:r>
      <w:r w:rsidR="002429B9">
        <w:t xml:space="preserve"> iş listesini, </w:t>
      </w:r>
      <w:r>
        <w:t xml:space="preserve"> </w:t>
      </w:r>
    </w:p>
    <w:p w:rsidR="006F6433" w:rsidRDefault="006F6433">
      <w:r>
        <w:t xml:space="preserve">d) </w:t>
      </w:r>
      <w:r w:rsidRPr="006F6433">
        <w:rPr>
          <w:b/>
        </w:rPr>
        <w:t>Proje:</w:t>
      </w:r>
      <w:r w:rsidR="009A2096">
        <w:t xml:space="preserve"> </w:t>
      </w:r>
      <w:r w:rsidR="00A861C6">
        <w:rPr>
          <w:b/>
        </w:rPr>
        <w:t>“Okulumuz Çiçek Açtı”</w:t>
      </w:r>
      <w:r w:rsidR="00CA719E">
        <w:rPr>
          <w:b/>
        </w:rPr>
        <w:t xml:space="preserve"> </w:t>
      </w:r>
      <w:r>
        <w:t xml:space="preserve">Projesi’ni, ifade eder. </w:t>
      </w:r>
    </w:p>
    <w:p w:rsidR="006F6433" w:rsidRDefault="006F6433"/>
    <w:p w:rsidR="006F6433" w:rsidRPr="000F0CF0" w:rsidRDefault="006F6433" w:rsidP="006F6433">
      <w:pPr>
        <w:jc w:val="center"/>
        <w:rPr>
          <w:b/>
        </w:rPr>
      </w:pPr>
      <w:r w:rsidRPr="000F0CF0">
        <w:rPr>
          <w:b/>
        </w:rPr>
        <w:t>İKİNCİ BÖLÜM</w:t>
      </w:r>
    </w:p>
    <w:p w:rsidR="006F6433" w:rsidRPr="000F0CF0" w:rsidRDefault="006F6433" w:rsidP="006F6433">
      <w:pPr>
        <w:jc w:val="center"/>
        <w:rPr>
          <w:b/>
        </w:rPr>
      </w:pPr>
      <w:r w:rsidRPr="000F0CF0">
        <w:rPr>
          <w:b/>
        </w:rPr>
        <w:t xml:space="preserve">Uygulama Usul ve Esasları </w:t>
      </w:r>
    </w:p>
    <w:p w:rsidR="006F6433" w:rsidRPr="000F0CF0" w:rsidRDefault="006F6433" w:rsidP="006F6433">
      <w:pPr>
        <w:rPr>
          <w:b/>
        </w:rPr>
      </w:pPr>
      <w:r w:rsidRPr="000F0CF0">
        <w:rPr>
          <w:b/>
        </w:rPr>
        <w:t>Uyulacak Hükümler</w:t>
      </w:r>
    </w:p>
    <w:p w:rsidR="006F6433" w:rsidRPr="000F0CF0" w:rsidRDefault="006F6433">
      <w:pPr>
        <w:rPr>
          <w:b/>
        </w:rPr>
      </w:pPr>
      <w:r w:rsidRPr="000F0CF0">
        <w:rPr>
          <w:b/>
        </w:rPr>
        <w:t xml:space="preserve">Madde 5- </w:t>
      </w:r>
    </w:p>
    <w:p w:rsidR="006F6433" w:rsidRDefault="006F6433" w:rsidP="000F0CF0">
      <w:pPr>
        <w:jc w:val="both"/>
      </w:pPr>
      <w:r w:rsidRPr="000F0CF0">
        <w:rPr>
          <w:b/>
        </w:rPr>
        <w:t>1)</w:t>
      </w:r>
      <w:r>
        <w:t xml:space="preserve"> Bu İç Yönerge, </w:t>
      </w:r>
      <w:r w:rsidR="00A861C6">
        <w:rPr>
          <w:b/>
        </w:rPr>
        <w:t>“Okulumuz Çiçek Açtı”</w:t>
      </w:r>
      <w:r w:rsidR="00CA719E">
        <w:rPr>
          <w:b/>
        </w:rPr>
        <w:t xml:space="preserve"> </w:t>
      </w:r>
      <w:r>
        <w:t xml:space="preserve">Projesi kapsamında Öğretmen Mehmet Ali Deniz İlkokulu Müdürlüğünce hazırlanmıştır. </w:t>
      </w:r>
    </w:p>
    <w:p w:rsidR="006F6433" w:rsidRDefault="006F6433" w:rsidP="000F0CF0">
      <w:pPr>
        <w:jc w:val="both"/>
      </w:pPr>
      <w:r w:rsidRPr="000F0CF0">
        <w:rPr>
          <w:b/>
        </w:rPr>
        <w:t>2)</w:t>
      </w:r>
      <w:r>
        <w:t xml:space="preserve"> </w:t>
      </w:r>
      <w:r w:rsidR="00CA719E">
        <w:t xml:space="preserve">Ekip tarafından hazırlanacak program </w:t>
      </w:r>
      <w:r w:rsidR="00972A01">
        <w:t>dâhilinde</w:t>
      </w:r>
      <w:r w:rsidR="00CA719E">
        <w:t xml:space="preserve"> görev dağılımları yapılacaktır. </w:t>
      </w:r>
      <w:r>
        <w:t xml:space="preserve"> </w:t>
      </w:r>
    </w:p>
    <w:p w:rsidR="006F6433" w:rsidRDefault="006F6433" w:rsidP="000F0CF0">
      <w:pPr>
        <w:jc w:val="both"/>
      </w:pPr>
      <w:r w:rsidRPr="000F0CF0">
        <w:rPr>
          <w:b/>
        </w:rPr>
        <w:t>3)</w:t>
      </w:r>
      <w:r>
        <w:t xml:space="preserve"> </w:t>
      </w:r>
      <w:r w:rsidR="009A2096">
        <w:t xml:space="preserve">Yıllık program dâhilinde </w:t>
      </w:r>
      <w:r w:rsidR="00CA719E">
        <w:t xml:space="preserve">hazırlanacak tohum ya da çiçek köklendirme, toprağa ekme takvime bağlanarak zamanında yapılacak işlerden oluşacaktır. </w:t>
      </w:r>
      <w:r w:rsidR="008D5980">
        <w:t xml:space="preserve"> </w:t>
      </w:r>
      <w:r w:rsidR="009A2096">
        <w:t xml:space="preserve"> </w:t>
      </w:r>
      <w:r>
        <w:t xml:space="preserve"> </w:t>
      </w:r>
    </w:p>
    <w:p w:rsidR="006F6433" w:rsidRDefault="006F6433" w:rsidP="000F0CF0">
      <w:pPr>
        <w:jc w:val="both"/>
      </w:pPr>
      <w:r w:rsidRPr="000F0CF0">
        <w:rPr>
          <w:b/>
        </w:rPr>
        <w:lastRenderedPageBreak/>
        <w:t>4)</w:t>
      </w:r>
      <w:r>
        <w:t xml:space="preserve"> Program, </w:t>
      </w:r>
      <w:r w:rsidR="009A2096">
        <w:t xml:space="preserve">önceden belirlenen günde </w:t>
      </w:r>
      <w:r w:rsidR="008D5980">
        <w:t>belirl</w:t>
      </w:r>
      <w:r w:rsidR="00CA719E">
        <w:t xml:space="preserve">enecek öğrenci ve öğretmenlerce evlerde ya da okulda tohumlar ekilerek veya başka bir bitki dalından koparılarak köklendirilerek çoğaltılarak takvime uygun sürelerde toprakla buluşturulacaktır. </w:t>
      </w:r>
      <w:r w:rsidR="009A2096">
        <w:t xml:space="preserve"> </w:t>
      </w:r>
      <w:r>
        <w:t xml:space="preserve"> </w:t>
      </w:r>
    </w:p>
    <w:p w:rsidR="006F6433" w:rsidRDefault="006F6433" w:rsidP="000F0CF0">
      <w:pPr>
        <w:jc w:val="both"/>
      </w:pPr>
      <w:r w:rsidRPr="000F0CF0">
        <w:rPr>
          <w:b/>
        </w:rPr>
        <w:t>5)</w:t>
      </w:r>
      <w:r>
        <w:t xml:space="preserve"> Programa okulumuz </w:t>
      </w:r>
      <w:r w:rsidR="008D5980">
        <w:t xml:space="preserve">tüm öğretmen, öğrenci ve velileri </w:t>
      </w:r>
      <w:r>
        <w:t xml:space="preserve">katılacaktır. </w:t>
      </w:r>
    </w:p>
    <w:p w:rsidR="006F6433" w:rsidRDefault="006F6433" w:rsidP="000F0CF0">
      <w:pPr>
        <w:jc w:val="both"/>
      </w:pPr>
      <w:r w:rsidRPr="000F0CF0">
        <w:rPr>
          <w:b/>
        </w:rPr>
        <w:t>6)</w:t>
      </w:r>
      <w:r w:rsidR="008D5980">
        <w:t xml:space="preserve"> </w:t>
      </w:r>
      <w:r w:rsidR="00CA719E">
        <w:t xml:space="preserve">Bitkilerin tespiti ve çoğaltılmasıyla ilgili </w:t>
      </w:r>
      <w:r w:rsidR="00972A01">
        <w:t xml:space="preserve">tüm iş ve işlemlerde </w:t>
      </w:r>
      <w:r w:rsidR="008D5980">
        <w:t xml:space="preserve">ekip üyeleri sorumlu olacaklardır. </w:t>
      </w:r>
      <w:r w:rsidR="009A2096">
        <w:t xml:space="preserve"> </w:t>
      </w:r>
      <w:r>
        <w:t xml:space="preserve"> </w:t>
      </w:r>
    </w:p>
    <w:p w:rsidR="006F6433" w:rsidRDefault="00AF11B1" w:rsidP="008D5980">
      <w:pPr>
        <w:jc w:val="both"/>
      </w:pPr>
      <w:r w:rsidRPr="000F0CF0">
        <w:rPr>
          <w:b/>
        </w:rPr>
        <w:t>7)</w:t>
      </w:r>
      <w:r>
        <w:t xml:space="preserve"> Programda </w:t>
      </w:r>
      <w:r w:rsidR="008D5980">
        <w:t xml:space="preserve">çevremizde ulaşabileceğimiz </w:t>
      </w:r>
      <w:r w:rsidR="00972A01">
        <w:t>uzman kişiler</w:t>
      </w:r>
      <w:r w:rsidR="008D5980">
        <w:t xml:space="preserve"> ve diğer kamu </w:t>
      </w:r>
      <w:r w:rsidR="00972A01">
        <w:t xml:space="preserve">ve özel </w:t>
      </w:r>
      <w:r w:rsidR="008D5980">
        <w:t xml:space="preserve">kurumlardan da gerektiğinde yardım istenecektir. </w:t>
      </w:r>
      <w:r>
        <w:t xml:space="preserve"> </w:t>
      </w:r>
      <w:r w:rsidR="006F6433">
        <w:t xml:space="preserve"> </w:t>
      </w:r>
      <w:r w:rsidR="008D5980">
        <w:t xml:space="preserve"> </w:t>
      </w:r>
    </w:p>
    <w:p w:rsidR="008D5980" w:rsidRDefault="008D5980" w:rsidP="008D5980">
      <w:pPr>
        <w:jc w:val="both"/>
      </w:pPr>
    </w:p>
    <w:p w:rsidR="006F6433" w:rsidRPr="000F0CF0" w:rsidRDefault="006F6433" w:rsidP="006F6433">
      <w:pPr>
        <w:jc w:val="center"/>
        <w:rPr>
          <w:b/>
        </w:rPr>
      </w:pPr>
      <w:r w:rsidRPr="000F0CF0">
        <w:rPr>
          <w:b/>
        </w:rPr>
        <w:t>ÜÇÜNCÜ BÖLÜM</w:t>
      </w:r>
    </w:p>
    <w:p w:rsidR="006F6433" w:rsidRPr="000F0CF0" w:rsidRDefault="006F6433" w:rsidP="006F6433">
      <w:pPr>
        <w:jc w:val="center"/>
        <w:rPr>
          <w:b/>
        </w:rPr>
      </w:pPr>
      <w:r w:rsidRPr="000F0CF0">
        <w:rPr>
          <w:b/>
        </w:rPr>
        <w:t>Çeşitli Hükümler Öngörülmemiş Durumlar</w:t>
      </w:r>
    </w:p>
    <w:p w:rsidR="006F6433" w:rsidRDefault="006F6433" w:rsidP="000F0CF0">
      <w:pPr>
        <w:jc w:val="both"/>
      </w:pPr>
      <w:r w:rsidRPr="000F0CF0">
        <w:rPr>
          <w:b/>
        </w:rPr>
        <w:t>Madde 6-</w:t>
      </w:r>
      <w:r>
        <w:t xml:space="preserve"> Bu İç Yönergede öngörülmemiş bir durumla karşılaşılması halinde </w:t>
      </w:r>
      <w:r w:rsidR="00972A01">
        <w:rPr>
          <w:b/>
        </w:rPr>
        <w:t>“Okulumuz Çiçek Açtı</w:t>
      </w:r>
      <w:r w:rsidR="00E63F94">
        <w:rPr>
          <w:b/>
        </w:rPr>
        <w:t xml:space="preserve"> Ekibi</w:t>
      </w:r>
      <w:r w:rsidR="00E63F94">
        <w:rPr>
          <w:b/>
        </w:rPr>
        <w:t>”</w:t>
      </w:r>
      <w:r w:rsidR="00E63F94">
        <w:t xml:space="preserve"> </w:t>
      </w:r>
      <w:r>
        <w:t xml:space="preserve">nce verilecek karar doğrultusunda hareket edilir. </w:t>
      </w:r>
    </w:p>
    <w:p w:rsidR="006F6433" w:rsidRPr="00972A01" w:rsidRDefault="006F6433" w:rsidP="000F0CF0">
      <w:pPr>
        <w:jc w:val="both"/>
        <w:rPr>
          <w:b/>
        </w:rPr>
      </w:pPr>
      <w:r w:rsidRPr="00972A01">
        <w:rPr>
          <w:b/>
        </w:rPr>
        <w:t xml:space="preserve">İşbirliği ve Koordinasyon </w:t>
      </w:r>
    </w:p>
    <w:p w:rsidR="006F6433" w:rsidRDefault="006F6433" w:rsidP="000F0CF0">
      <w:pPr>
        <w:jc w:val="both"/>
      </w:pPr>
      <w:r w:rsidRPr="000F0CF0">
        <w:rPr>
          <w:b/>
        </w:rPr>
        <w:t>Madde 7-</w:t>
      </w:r>
      <w:r>
        <w:t xml:space="preserve"> Bu İç Yönerge, </w:t>
      </w:r>
      <w:r w:rsidR="00A861C6">
        <w:rPr>
          <w:b/>
        </w:rPr>
        <w:t>“Okulumuz Çiçek Açtı”</w:t>
      </w:r>
      <w:r w:rsidR="00972A01">
        <w:rPr>
          <w:b/>
        </w:rPr>
        <w:t xml:space="preserve"> </w:t>
      </w:r>
      <w:r w:rsidR="00AF11B1">
        <w:t xml:space="preserve">Projesi </w:t>
      </w:r>
      <w:r>
        <w:t xml:space="preserve">Ekibi ile Okul Müdürlüğü arasında koordineli olarak yürütülür. </w:t>
      </w:r>
    </w:p>
    <w:p w:rsidR="006F6433" w:rsidRPr="00972A01" w:rsidRDefault="006F6433" w:rsidP="000F0CF0">
      <w:pPr>
        <w:jc w:val="both"/>
        <w:rPr>
          <w:b/>
        </w:rPr>
      </w:pPr>
      <w:r w:rsidRPr="00972A01">
        <w:rPr>
          <w:b/>
        </w:rPr>
        <w:t xml:space="preserve">Süre </w:t>
      </w:r>
    </w:p>
    <w:p w:rsidR="006F6433" w:rsidRDefault="00AF11B1" w:rsidP="000F0CF0">
      <w:pPr>
        <w:jc w:val="both"/>
      </w:pPr>
      <w:r w:rsidRPr="000F0CF0">
        <w:rPr>
          <w:b/>
        </w:rPr>
        <w:t>Madde 8-</w:t>
      </w:r>
      <w:r>
        <w:t xml:space="preserve"> Bu İç Yönerge, 2022-2023</w:t>
      </w:r>
      <w:r w:rsidR="006F6433">
        <w:t xml:space="preserve"> Eğitim Öğretim yılında uygulanır. </w:t>
      </w:r>
    </w:p>
    <w:p w:rsidR="006F6433" w:rsidRPr="00972A01" w:rsidRDefault="006F6433" w:rsidP="000F0CF0">
      <w:pPr>
        <w:jc w:val="both"/>
        <w:rPr>
          <w:b/>
        </w:rPr>
      </w:pPr>
      <w:r w:rsidRPr="00972A01">
        <w:rPr>
          <w:b/>
        </w:rPr>
        <w:t xml:space="preserve">Yürürlük </w:t>
      </w:r>
    </w:p>
    <w:p w:rsidR="006F6433" w:rsidRDefault="006F6433" w:rsidP="000F0CF0">
      <w:pPr>
        <w:jc w:val="both"/>
      </w:pPr>
      <w:r w:rsidRPr="000F0CF0">
        <w:rPr>
          <w:b/>
        </w:rPr>
        <w:t>Madde 9-</w:t>
      </w:r>
      <w:r>
        <w:t xml:space="preserve"> Bu İç Yönerge, Okul Müdürlüğünün onayı ile yürürlüğe girer. </w:t>
      </w:r>
      <w:bookmarkStart w:id="0" w:name="_GoBack"/>
      <w:bookmarkEnd w:id="0"/>
    </w:p>
    <w:p w:rsidR="006F6433" w:rsidRPr="00972A01" w:rsidRDefault="006F6433" w:rsidP="000F0CF0">
      <w:pPr>
        <w:jc w:val="both"/>
        <w:rPr>
          <w:b/>
        </w:rPr>
      </w:pPr>
      <w:r w:rsidRPr="00972A01">
        <w:rPr>
          <w:b/>
        </w:rPr>
        <w:t xml:space="preserve">Yürütme </w:t>
      </w:r>
    </w:p>
    <w:p w:rsidR="006F6433" w:rsidRDefault="006F6433" w:rsidP="000F0CF0">
      <w:pPr>
        <w:jc w:val="both"/>
      </w:pPr>
      <w:r w:rsidRPr="000F0CF0">
        <w:rPr>
          <w:b/>
        </w:rPr>
        <w:t>Madde 10-</w:t>
      </w:r>
      <w:r>
        <w:t xml:space="preserve"> Bu İç Yönerge hükümlerini Okul Müdürü yürütür. </w:t>
      </w:r>
    </w:p>
    <w:p w:rsidR="006F6433" w:rsidRDefault="006F6433"/>
    <w:p w:rsidR="000F0CF0" w:rsidRDefault="000F0CF0"/>
    <w:p w:rsidR="000F0CF0" w:rsidRDefault="00972A01" w:rsidP="00972A01">
      <w:pPr>
        <w:ind w:firstLine="708"/>
      </w:pPr>
      <w:r>
        <w:t>Canan BİZİMTUNA</w:t>
      </w:r>
      <w:r>
        <w:tab/>
        <w:t>Özlem AYDIN</w:t>
      </w:r>
      <w:r>
        <w:tab/>
      </w:r>
      <w:r>
        <w:tab/>
        <w:t>Meral YEMLİK</w:t>
      </w:r>
      <w:r>
        <w:tab/>
      </w:r>
      <w:r>
        <w:tab/>
      </w:r>
      <w:r w:rsidR="008D5980">
        <w:t>Gülizar TATLI</w:t>
      </w:r>
    </w:p>
    <w:p w:rsidR="00D93D03" w:rsidRDefault="008D5980" w:rsidP="00972A01">
      <w:pPr>
        <w:ind w:firstLine="708"/>
      </w:pPr>
      <w:r>
        <w:t>Sınıf Öğretmeni</w:t>
      </w:r>
      <w:r>
        <w:tab/>
        <w:t xml:space="preserve">           </w:t>
      </w:r>
      <w:r w:rsidR="00972A01">
        <w:tab/>
      </w:r>
      <w:r>
        <w:t>Sınıf Öğretmeni</w:t>
      </w:r>
      <w:r>
        <w:tab/>
        <w:t xml:space="preserve">            </w:t>
      </w:r>
      <w:r w:rsidR="00972A01">
        <w:tab/>
      </w:r>
      <w:r>
        <w:t>Sınıf Öğretmeni</w:t>
      </w:r>
      <w:r>
        <w:t xml:space="preserve"> </w:t>
      </w:r>
      <w:r w:rsidR="00D93D03">
        <w:tab/>
      </w:r>
      <w:r>
        <w:t>Sınıf Öğretmeni</w:t>
      </w:r>
      <w:r w:rsidRPr="008D5980">
        <w:t xml:space="preserve"> </w:t>
      </w:r>
      <w:r>
        <w:t xml:space="preserve">  </w:t>
      </w:r>
    </w:p>
    <w:p w:rsidR="00D93D03" w:rsidRDefault="00D93D03" w:rsidP="00D93D03">
      <w:pPr>
        <w:ind w:firstLine="708"/>
      </w:pPr>
    </w:p>
    <w:p w:rsidR="00D93D03" w:rsidRDefault="00D93D03" w:rsidP="00D93D03">
      <w:pPr>
        <w:ind w:firstLine="708"/>
      </w:pPr>
    </w:p>
    <w:p w:rsidR="00D93D03" w:rsidRDefault="008D5980" w:rsidP="00D93D03">
      <w:pPr>
        <w:ind w:left="708" w:firstLine="708"/>
      </w:pPr>
      <w:r>
        <w:t>Sebahattin SABIRLI</w:t>
      </w:r>
      <w:r w:rsidR="00D93D03">
        <w:tab/>
      </w:r>
      <w:r w:rsidR="00D93D03">
        <w:tab/>
      </w:r>
      <w:r w:rsidR="00D93D03">
        <w:tab/>
      </w:r>
      <w:r w:rsidR="00D93D03">
        <w:tab/>
      </w:r>
      <w:r w:rsidR="00D93D03">
        <w:tab/>
        <w:t xml:space="preserve">    OLUR</w:t>
      </w:r>
    </w:p>
    <w:p w:rsidR="00D93D03" w:rsidRDefault="00D93D03" w:rsidP="00D93D03">
      <w:pPr>
        <w:ind w:left="708" w:firstLine="708"/>
      </w:pPr>
      <w:r>
        <w:t>Müdür Yardımcısı</w:t>
      </w:r>
      <w:r>
        <w:tab/>
      </w:r>
      <w:r>
        <w:tab/>
      </w:r>
      <w:r>
        <w:tab/>
      </w:r>
      <w:r>
        <w:tab/>
      </w:r>
      <w:r>
        <w:tab/>
        <w:t xml:space="preserve">12/09/2022 </w:t>
      </w:r>
    </w:p>
    <w:p w:rsidR="00D93D03" w:rsidRDefault="00D93D03" w:rsidP="00D93D03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  <w:t xml:space="preserve">                         Erkan SEVİNDİK</w:t>
      </w:r>
    </w:p>
    <w:p w:rsidR="00D93D03" w:rsidRDefault="00D93D03" w:rsidP="00D93D03">
      <w:pPr>
        <w:ind w:firstLine="708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Okul Müdürü</w:t>
      </w:r>
    </w:p>
    <w:p w:rsidR="000F0CF0" w:rsidRDefault="000F0CF0"/>
    <w:sectPr w:rsidR="000F0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FA3" w:rsidRDefault="00A02FA3" w:rsidP="006F6433">
      <w:pPr>
        <w:spacing w:after="0" w:line="240" w:lineRule="auto"/>
      </w:pPr>
      <w:r>
        <w:separator/>
      </w:r>
    </w:p>
  </w:endnote>
  <w:endnote w:type="continuationSeparator" w:id="0">
    <w:p w:rsidR="00A02FA3" w:rsidRDefault="00A02FA3" w:rsidP="006F6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FA3" w:rsidRDefault="00A02FA3" w:rsidP="006F6433">
      <w:pPr>
        <w:spacing w:after="0" w:line="240" w:lineRule="auto"/>
      </w:pPr>
      <w:r>
        <w:separator/>
      </w:r>
    </w:p>
  </w:footnote>
  <w:footnote w:type="continuationSeparator" w:id="0">
    <w:p w:rsidR="00A02FA3" w:rsidRDefault="00A02FA3" w:rsidP="006F6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33"/>
    <w:rsid w:val="000F0CF0"/>
    <w:rsid w:val="002429B9"/>
    <w:rsid w:val="00350F61"/>
    <w:rsid w:val="005C06D1"/>
    <w:rsid w:val="005F740C"/>
    <w:rsid w:val="006F6433"/>
    <w:rsid w:val="00726D67"/>
    <w:rsid w:val="00796222"/>
    <w:rsid w:val="008D5980"/>
    <w:rsid w:val="00972A01"/>
    <w:rsid w:val="009A2096"/>
    <w:rsid w:val="009D2E00"/>
    <w:rsid w:val="00A02FA3"/>
    <w:rsid w:val="00A861C6"/>
    <w:rsid w:val="00AF11B1"/>
    <w:rsid w:val="00C93379"/>
    <w:rsid w:val="00CA719E"/>
    <w:rsid w:val="00D93D03"/>
    <w:rsid w:val="00DD002E"/>
    <w:rsid w:val="00E63F94"/>
    <w:rsid w:val="00E7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D65CD"/>
  <w15:chartTrackingRefBased/>
  <w15:docId w15:val="{1ADCA8B3-3B09-4D48-B9EA-42AE186A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6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F6433"/>
  </w:style>
  <w:style w:type="paragraph" w:styleId="AltBilgi">
    <w:name w:val="footer"/>
    <w:basedOn w:val="Normal"/>
    <w:link w:val="AltBilgiChar"/>
    <w:uiPriority w:val="99"/>
    <w:unhideWhenUsed/>
    <w:rsid w:val="006F6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F6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2022-10-06T12:25:00Z</dcterms:created>
  <dcterms:modified xsi:type="dcterms:W3CDTF">2022-10-06T12:25:00Z</dcterms:modified>
</cp:coreProperties>
</file>